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81" w:rsidRPr="00A80376" w:rsidRDefault="00BF7981" w:rsidP="00BF7981">
      <w:pPr>
        <w:tabs>
          <w:tab w:val="center" w:pos="4677"/>
          <w:tab w:val="left" w:pos="7995"/>
          <w:tab w:val="left" w:pos="8115"/>
          <w:tab w:val="left" w:pos="81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BF7981" w:rsidRPr="00A80376" w:rsidRDefault="00BF7981" w:rsidP="00BF79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BF7981" w:rsidRPr="00A80376" w:rsidRDefault="00BF7981" w:rsidP="00BF7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BF7981" w:rsidRPr="00A80376" w:rsidRDefault="00BF7981" w:rsidP="00BF79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7981" w:rsidRPr="00A80376" w:rsidRDefault="00BF7981" w:rsidP="00BF79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BF7981" w:rsidRPr="00A80376" w:rsidRDefault="00BF7981" w:rsidP="00BF79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spacing w:after="0" w:line="240" w:lineRule="auto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17-101</w:t>
      </w:r>
    </w:p>
    <w:p w:rsidR="00BF7981" w:rsidRPr="0078339A" w:rsidRDefault="00BF7981" w:rsidP="00BF79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BF7981" w:rsidRPr="00D8710A" w:rsidRDefault="00BF7981" w:rsidP="00BF7981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признании утратившим силу решения Саянского районного Совета депутатов от 03.05.2012                          № 30-242 (вн) «Об утверждении перечня должностей муниципальной службы, предусмотренного статьей 12 Федерального закона от 25.12.2008 № 273-ФЗ «О противодействии коррупции»</w:t>
      </w:r>
    </w:p>
    <w:p w:rsidR="00BF7981" w:rsidRDefault="00BF7981" w:rsidP="00BF7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81" w:rsidRDefault="00BF7981" w:rsidP="00BF79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81" w:rsidRPr="001D5BEA" w:rsidRDefault="00BF7981" w:rsidP="00BF79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12 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25.12.2008 N 273-ФЗ "О противодействии коррупции"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Президента РФ от 21.07.2010 N 925 "О мерах по реализации отдельных положений Федерального закона "О противодействии коррупции"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34, 44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Красноярского края, Саянский районный Совет депутатов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BF7981" w:rsidRPr="00D8710A" w:rsidRDefault="00BF7981" w:rsidP="00BF7981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утратившим силу решения Саянского районного Совета депутатов от 03.05.2012 № 30-242 (вн) «Об утверждении перечня должностей муниципальной службы, предусмотренного статьей 12 Федерального закона от 25.12.2008 № 273-ФЗ «О противодействии коррупции».</w:t>
      </w:r>
    </w:p>
    <w:p w:rsidR="00BF7981" w:rsidRPr="00266B28" w:rsidRDefault="00BF7981" w:rsidP="00BF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Контроль за исполнением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возложить на постоянную комиссию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Саянского районного Совета депутатов по местному самоуправлению, законности, правопорядку и защите прав граждан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(Горькавый Д.Е.)</w:t>
      </w:r>
    </w:p>
    <w:p w:rsidR="00BF7981" w:rsidRPr="00D8710A" w:rsidRDefault="00BF7981" w:rsidP="00BF7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803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r w:rsidRPr="00266B28">
        <w:rPr>
          <w:rFonts w:ascii="Arial" w:hAnsi="Arial" w:cs="Arial"/>
          <w:sz w:val="24"/>
          <w:szCs w:val="24"/>
          <w:lang w:val="en-US"/>
        </w:rPr>
        <w:t>www</w:t>
      </w:r>
      <w:r w:rsidRPr="00266B28">
        <w:rPr>
          <w:rFonts w:ascii="Arial" w:hAnsi="Arial" w:cs="Arial"/>
          <w:sz w:val="24"/>
          <w:szCs w:val="24"/>
        </w:rPr>
        <w:t>.</w:t>
      </w:r>
      <w:r w:rsidRPr="00266B28">
        <w:rPr>
          <w:rFonts w:ascii="Arial" w:hAnsi="Arial" w:cs="Arial"/>
          <w:sz w:val="24"/>
          <w:szCs w:val="24"/>
          <w:lang w:val="en-US"/>
        </w:rPr>
        <w:t>adm</w:t>
      </w:r>
      <w:r w:rsidRPr="00266B28">
        <w:rPr>
          <w:rFonts w:ascii="Arial" w:hAnsi="Arial" w:cs="Arial"/>
          <w:sz w:val="24"/>
          <w:szCs w:val="24"/>
        </w:rPr>
        <w:t>-</w:t>
      </w:r>
      <w:r w:rsidRPr="00266B28">
        <w:rPr>
          <w:rFonts w:ascii="Arial" w:hAnsi="Arial" w:cs="Arial"/>
          <w:sz w:val="24"/>
          <w:szCs w:val="24"/>
          <w:lang w:val="en-US"/>
        </w:rPr>
        <w:t>sayany</w:t>
      </w:r>
      <w:r w:rsidRPr="00266B28">
        <w:rPr>
          <w:rFonts w:ascii="Arial" w:hAnsi="Arial" w:cs="Arial"/>
          <w:sz w:val="24"/>
          <w:szCs w:val="24"/>
        </w:rPr>
        <w:t>.</w:t>
      </w:r>
      <w:r w:rsidRPr="00266B28">
        <w:rPr>
          <w:rFonts w:ascii="Arial" w:hAnsi="Arial" w:cs="Arial"/>
          <w:sz w:val="24"/>
          <w:szCs w:val="24"/>
          <w:lang w:val="en-US"/>
        </w:rPr>
        <w:t>ru</w:t>
      </w:r>
    </w:p>
    <w:p w:rsidR="00BF7981" w:rsidRDefault="00BF7981" w:rsidP="00BF7981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BF7981" w:rsidRDefault="00BF7981" w:rsidP="00BF7981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BF7981" w:rsidRDefault="00BF7981" w:rsidP="00BF7981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F7981" w:rsidRDefault="00BF7981" w:rsidP="00BF7981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  <w:bookmarkStart w:id="0" w:name="_GoBack"/>
      <w:bookmarkEnd w:id="0"/>
    </w:p>
    <w:sectPr w:rsidR="00BF798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5F" w:rsidRDefault="00BF7981" w:rsidP="008933A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81"/>
    <w:rsid w:val="00087531"/>
    <w:rsid w:val="009F7095"/>
    <w:rsid w:val="00B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537A"/>
  <w15:chartTrackingRefBased/>
  <w15:docId w15:val="{A18B218B-F381-47A4-B036-CF95F171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981"/>
  </w:style>
  <w:style w:type="paragraph" w:styleId="a5">
    <w:name w:val="Balloon Text"/>
    <w:basedOn w:val="a"/>
    <w:link w:val="a6"/>
    <w:uiPriority w:val="99"/>
    <w:semiHidden/>
    <w:unhideWhenUsed/>
    <w:rsid w:val="00BF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pravo-search.minjust.ru:8080/bigs/showDocument.html?id=056FEC10-5969-471A-AADF-8EFC1B706A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2021-11-12T09:02:00Z</cp:lastPrinted>
  <dcterms:created xsi:type="dcterms:W3CDTF">2021-11-12T09:01:00Z</dcterms:created>
  <dcterms:modified xsi:type="dcterms:W3CDTF">2021-11-12T09:03:00Z</dcterms:modified>
</cp:coreProperties>
</file>